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30" w:rsidRPr="00B53130" w:rsidRDefault="00B53130" w:rsidP="00B53130">
      <w:pPr>
        <w:shd w:val="clear" w:color="auto" w:fill="FFFFFF"/>
        <w:spacing w:after="600" w:line="240" w:lineRule="auto"/>
        <w:outlineLvl w:val="1"/>
        <w:rPr>
          <w:rFonts w:ascii="Arial" w:eastAsia="Times New Roman" w:hAnsi="Arial" w:cs="Arial"/>
          <w:b/>
          <w:bCs/>
          <w:color w:val="040404"/>
          <w:sz w:val="45"/>
          <w:szCs w:val="45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A52A2A"/>
          <w:sz w:val="24"/>
          <w:szCs w:val="24"/>
          <w:lang w:eastAsia="ru-RU"/>
        </w:rPr>
        <w:t>Как записаться на прививку?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Чтобы </w:t>
      </w:r>
      <w:proofErr w:type="gram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записаться на Едином портале государственных услуг нужно выбрать</w:t>
      </w:r>
      <w:proofErr w:type="gram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услугу «Запись на приём к врачу». В карточке услуги выбрать поликлинику, должность «врач-терапевт (вакцинация)» или «Вакцинация от COVID-19». После выбора должности выбрать «Кабинет вакцинации от COVID- 2019», удобное время и записаться.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Почему лучше привиться, чем переболеть?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Лучше участвовать в учениях, чем оказаться на настоящем поле боя, на настоящей войне. Когда мы вакцинируем человека, мы в некотором роде моделируем заболевание, в облегченной форме, без тяжелых последствий. Прививка обучает иммунную систему бороться с этим возбудителем. Поэтому иммунная система, столкнувшись с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коронавирусом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, в следующий раз будет вести себя гораздо более эффективно. Плюс вакцины учат иммунную систему не просто сопротивляться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коронавирусу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, а конкретно бить его в наиболее уязвимые места. Вакцина подбирается и делается с таким прицелом, чтобы атаке подвергались максимально уязвимые части вируса. Иммунная система после иммунизации (вакцинации) обучена. Какой-то процент привитых людей может заболеть, но в любом случае эти люди болеют гораздо легче и у них гораздо меньше риск умереть от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коронавируса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Почему объявлена массовая вакцинация против </w:t>
      </w:r>
      <w:proofErr w:type="spellStart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коронавирусной</w:t>
      </w:r>
      <w:proofErr w:type="spellEnd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инфекции нового типа (COVID-19)?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В марте 2020 года Всемирная организация здравоохранения объявила пандемию </w:t>
      </w:r>
      <w:hyperlink r:id="rId6" w:anchor="symptoms" w:tgtFrame="_blank" w:history="1">
        <w:r w:rsidRPr="00B53130">
          <w:rPr>
            <w:rFonts w:ascii="Arial" w:eastAsia="Times New Roman" w:hAnsi="Arial" w:cs="Arial"/>
            <w:color w:val="FB5F3D"/>
            <w:sz w:val="24"/>
            <w:szCs w:val="24"/>
            <w:lang w:eastAsia="ru-RU"/>
          </w:rPr>
          <w:t xml:space="preserve">новой </w:t>
        </w:r>
        <w:proofErr w:type="spellStart"/>
        <w:r w:rsidRPr="00B53130">
          <w:rPr>
            <w:rFonts w:ascii="Arial" w:eastAsia="Times New Roman" w:hAnsi="Arial" w:cs="Arial"/>
            <w:color w:val="FB5F3D"/>
            <w:sz w:val="24"/>
            <w:szCs w:val="24"/>
            <w:lang w:eastAsia="ru-RU"/>
          </w:rPr>
          <w:t>коронавирусной</w:t>
        </w:r>
        <w:proofErr w:type="spellEnd"/>
        <w:r w:rsidRPr="00B53130">
          <w:rPr>
            <w:rFonts w:ascii="Arial" w:eastAsia="Times New Roman" w:hAnsi="Arial" w:cs="Arial"/>
            <w:color w:val="FB5F3D"/>
            <w:sz w:val="24"/>
            <w:szCs w:val="24"/>
            <w:lang w:eastAsia="ru-RU"/>
          </w:rPr>
          <w:t xml:space="preserve"> инфекции</w:t>
        </w:r>
      </w:hyperlink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, обнаруженной в конце декабря 2019 года в китайском городе Ухань. Пандемия - это глобальная эпидемия. Быстрое распространение новой инфекции и больше число летальных случаев мобилизовали системы здравоохранения разных стран мира, а также их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фармпроизводства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, чтобы как можно быстрее разработать вакцины и лекарства. Россия - первая страна в мире, зарегистрировавшая </w:t>
      </w:r>
      <w:hyperlink r:id="rId7" w:tgtFrame="_blank" w:history="1">
        <w:r w:rsidRPr="00B53130">
          <w:rPr>
            <w:rFonts w:ascii="Arial" w:eastAsia="Times New Roman" w:hAnsi="Arial" w:cs="Arial"/>
            <w:color w:val="FB5F3D"/>
            <w:sz w:val="24"/>
            <w:szCs w:val="24"/>
            <w:lang w:eastAsia="ru-RU"/>
          </w:rPr>
          <w:t>вакцину против COVID-19</w:t>
        </w:r>
      </w:hyperlink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. В декабре 2020 года в стране объявлена масштабная, а с января 2021 года - массовая вакцинация. После прохождения всех необходимых исследований и соблюдения международных протоколов в России допущены к использованию </w:t>
      </w:r>
      <w:hyperlink r:id="rId8" w:anchor="about" w:tgtFrame="_blank" w:history="1">
        <w:r w:rsidRPr="00B53130">
          <w:rPr>
            <w:rFonts w:ascii="Arial" w:eastAsia="Times New Roman" w:hAnsi="Arial" w:cs="Arial"/>
            <w:color w:val="FB5F3D"/>
            <w:sz w:val="24"/>
            <w:szCs w:val="24"/>
            <w:lang w:eastAsia="ru-RU"/>
          </w:rPr>
          <w:t>четыре отечественных вакцинных препарата</w:t>
        </w:r>
      </w:hyperlink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. </w:t>
      </w:r>
      <w:r w:rsidRPr="00B53130">
        <w:rPr>
          <w:rFonts w:ascii="Arial" w:eastAsia="Times New Roman" w:hAnsi="Arial" w:cs="Arial"/>
          <w:color w:val="040404"/>
          <w:sz w:val="24"/>
          <w:szCs w:val="24"/>
          <w:shd w:val="clear" w:color="auto" w:fill="FFFFFF"/>
          <w:lang w:eastAsia="ru-RU"/>
        </w:rPr>
        <w:t xml:space="preserve">Но медленные темпы вакцинации в мире вообще, не только в России, привели к тому, что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shd w:val="clear" w:color="auto" w:fill="FFFFFF"/>
          <w:lang w:eastAsia="ru-RU"/>
        </w:rPr>
        <w:t>коронавирус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shd w:val="clear" w:color="auto" w:fill="FFFFFF"/>
          <w:lang w:eastAsia="ru-RU"/>
        </w:rPr>
        <w:t xml:space="preserve"> выиграл время и получил возможность мутировать. Он становится все более и более заразным, все больше и больше людей могут заболеть. </w:t>
      </w:r>
      <w:r w:rsidRPr="00B53130">
        <w:rPr>
          <w:rFonts w:ascii="Arial" w:eastAsia="Times New Roman" w:hAnsi="Arial" w:cs="Arial"/>
          <w:color w:val="040404"/>
          <w:sz w:val="24"/>
          <w:szCs w:val="24"/>
          <w:shd w:val="clear" w:color="auto" w:fill="FFFFFF"/>
          <w:lang w:eastAsia="ru-RU"/>
        </w:rPr>
        <w:lastRenderedPageBreak/>
        <w:t>Продолжающаяся нагрузка на систему здравоохранения может привести к очень серьезным последствиям и для экономики, и для жизни каждого россиянина. Поэтому так важно быстро довести показатели массовой вакцинации в стране до 80% взрослого населения.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Где можно вакцинироваться?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Вакцина поставляется в медицинские организации всех субъектов Российской Федерации. Список медицинских организаций, в которых можно сделать прививку, можно уточнить на сайте регионального министерства здравоохранения. Вы можете записаться через портал 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fldChar w:fldCharType="begin"/>
      </w: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instrText xml:space="preserve"> HYPERLINK "https://www.gosuslugi.ru/landing/vaccination" \t "_blank" </w:instrText>
      </w: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fldChar w:fldCharType="separate"/>
      </w:r>
      <w:r w:rsidRPr="00B53130">
        <w:rPr>
          <w:rFonts w:ascii="Arial" w:eastAsia="Times New Roman" w:hAnsi="Arial" w:cs="Arial"/>
          <w:color w:val="FB5F3D"/>
          <w:sz w:val="24"/>
          <w:szCs w:val="24"/>
          <w:lang w:eastAsia="ru-RU"/>
        </w:rPr>
        <w:t>госуслуг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fldChar w:fldCharType="end"/>
      </w: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. Нужно выбрать услугу «Запись на приём к врачу». В карточке услуги выбрать поликлинику, должность «врач-терапевт (вакцинация)» или «Вакцинация от COVID-19». После выбора должности выбрать «Кабинет вакцинации от COVID- 2019», удобное время и записаться. Вы можете записаться по номерам 8-800-2000-112 или 122. Кроме того, пункты вакцинации также разворачиваются в крупных торговых центрах. Вы также можете записать на прививку своих пожилых родственников.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Кто может записаться на прививку?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На прививку может записаться любой гражданин Российской Федерации старше 18 лет. В приоритетном порядке вакцинации подлежат следующие категории граждан: • лица старше 60 лет; • работники социальной сферы и другие лица, работающие с большим количеством людей; • люди с хроническими заболеваниями.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Нужна ли самоизоляция из-за прививки от </w:t>
      </w:r>
      <w:proofErr w:type="spellStart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коронавируса</w:t>
      </w:r>
      <w:proofErr w:type="spellEnd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Роспотребнадзор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рекомендует соблюдать меры профилактики (дистанция, ношение маски, использование антисептиков) до и после вакцинации. Самоизоляция до и после вакцинации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Какие вакцины от </w:t>
      </w:r>
      <w:proofErr w:type="spellStart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коронавируса</w:t>
      </w:r>
      <w:proofErr w:type="spellEnd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используют в России?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На территории Российской Федерации зарегистрированы и используются четыре отечественные вакцины: Гам-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Ковид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-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Вак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(торговая марка "Спутник V") и "Спутник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Лайт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", разработанные Национальным исследовательским центром эпидемиологии и микробиологии имени Н.Ф.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Гамалеи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Минздрава России, «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ЭпиВакКорона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», созданная Государственным научным центром вирусологии и биотехнологии «Вектор» и «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Ковивак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», которую разработал Федеральный научный центр исследований и разработки иммунобиологических препаратов им. М. П. Чумакова Российской академии наук.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Какие побочные эффекты могут быть после прививки?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lastRenderedPageBreak/>
        <w:t>После вакцинации в первые-вторые сутки могут развиваться кратковременные общие и местные реакции: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озноб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повышение температуры тела (не выше 38,5 градусов)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боль в мышцах и суставах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усталость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головная боль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болезненность в месте укола</w:t>
      </w:r>
    </w:p>
    <w:p w:rsidR="00B53130" w:rsidRPr="00B53130" w:rsidRDefault="00B53130" w:rsidP="00B53130">
      <w:pPr>
        <w:numPr>
          <w:ilvl w:val="0"/>
          <w:numId w:val="1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покраснение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7"/>
          <w:szCs w:val="27"/>
          <w:lang w:eastAsia="ru-RU"/>
        </w:rPr>
        <w:br/>
      </w: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Эти явления обычно проходят без следа в течение 2–3 дней. Для снятия жара можно применять нестероидные противовоспалительные препараты.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Как получить сертификат </w:t>
      </w:r>
      <w:proofErr w:type="gramStart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вакцинированного</w:t>
      </w:r>
      <w:proofErr w:type="gramEnd"/>
      <w:r w:rsidRPr="00B53130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?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Медицинские специалисты, которые проводят вакцинацию от COVID-19, вносят данные о пациенте и введенном препарате в регистр </w:t>
      </w:r>
      <w:proofErr w:type="gram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вакцинированного</w:t>
      </w:r>
      <w:proofErr w:type="gram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. Его оператором является Минздрав России. Затем информация автоматически попадает в ваш кабинет на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Госуслугах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.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🔹 Где посмотреть сертификат</w:t>
      </w:r>
    </w:p>
    <w:p w:rsidR="00B53130" w:rsidRPr="00B53130" w:rsidRDefault="00B53130" w:rsidP="00B53130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Открыть сертификат можно на странице </w:t>
      </w:r>
      <w:hyperlink r:id="rId9" w:tgtFrame="_blank" w:history="1">
        <w:r w:rsidRPr="00B53130">
          <w:rPr>
            <w:rFonts w:ascii="Arial" w:eastAsia="Times New Roman" w:hAnsi="Arial" w:cs="Arial"/>
            <w:color w:val="FB5F3D"/>
            <w:sz w:val="24"/>
            <w:szCs w:val="24"/>
            <w:lang w:eastAsia="ru-RU"/>
          </w:rPr>
          <w:t>Вакцинация COVID-19</w:t>
        </w:r>
      </w:hyperlink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🔹 Что нужно сделать для получения сертификата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1. Зарегистрируйтесь на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Госуслугах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 и подтвердите учетную запись. Проще всего — онлайн через банк.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2. Если зарегистрированы, проверьте паспортные данные и СНИЛС в профиле. Укажите их, если отсутствуют.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3. Сделайте прививку — записаться можно онлайн. При заполнении анкеты в центре вакцинации проверьт</w:t>
      </w:r>
      <w:bookmarkStart w:id="0" w:name="_GoBack"/>
      <w:bookmarkEnd w:id="0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е, чтобы паспортные данные и СНИЛС были указаны без ошибок.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🔹 Если сертификат не приходит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Отправьте жалобу через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Госуслуги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. К жалобе можно приложить фото бумажного сертификата, который выдали в центре вакцинации.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lastRenderedPageBreak/>
        <w:t>🔹 Как еще можно получить электронный сертификат</w:t>
      </w:r>
    </w:p>
    <w:p w:rsidR="00B53130" w:rsidRPr="00B53130" w:rsidRDefault="00B53130" w:rsidP="00B53130">
      <w:pPr>
        <w:shd w:val="clear" w:color="auto" w:fill="FFFFFF"/>
        <w:spacing w:before="240" w:after="240" w:line="405" w:lineRule="atLeast"/>
        <w:rPr>
          <w:rFonts w:ascii="Arial" w:eastAsia="Times New Roman" w:hAnsi="Arial" w:cs="Arial"/>
          <w:color w:val="040404"/>
          <w:sz w:val="27"/>
          <w:szCs w:val="27"/>
          <w:lang w:eastAsia="ru-RU"/>
        </w:rPr>
      </w:pPr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 xml:space="preserve">Никак, это единственный способ. Если кто-то предлагает оформить сертификат за деньги и загрузить его на </w:t>
      </w:r>
      <w:proofErr w:type="spellStart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Госуслуги</w:t>
      </w:r>
      <w:proofErr w:type="spellEnd"/>
      <w:r w:rsidRPr="00B53130">
        <w:rPr>
          <w:rFonts w:ascii="Arial" w:eastAsia="Times New Roman" w:hAnsi="Arial" w:cs="Arial"/>
          <w:color w:val="040404"/>
          <w:sz w:val="24"/>
          <w:szCs w:val="24"/>
          <w:lang w:eastAsia="ru-RU"/>
        </w:rPr>
        <w:t>, — это мошенники.</w:t>
      </w:r>
    </w:p>
    <w:p w:rsidR="00B53130" w:rsidRPr="00B53130" w:rsidRDefault="00B53130" w:rsidP="00B5313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40404"/>
          <w:sz w:val="39"/>
          <w:szCs w:val="39"/>
          <w:lang w:eastAsia="ru-RU"/>
        </w:rPr>
      </w:pPr>
      <w:r>
        <w:rPr>
          <w:rFonts w:ascii="Arial" w:eastAsia="Times New Roman" w:hAnsi="Arial" w:cs="Arial"/>
          <w:noProof/>
          <w:color w:val="040404"/>
          <w:sz w:val="39"/>
          <w:szCs w:val="39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f12.mail.ru/cgi-bin/readmsg?id=16364707350903517881;0;0;1&amp;mode=attachment&amp;email=kosta_715@mail.ru&amp;ct=image%2fpng&amp;cn=image.pn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f12.mail.ru/cgi-bin/readmsg?id=16364707350903517881;0;0;1&amp;mode=attachment&amp;email=kosta_715@mail.ru&amp;ct=image%2fpng&amp;cn=image.pn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QYdoOSwMAAHYGAAAOAAAAAAAAAAAAAAAAAC4CAABkcnMvZTJv&#10;RG9jLnhtbFBLAQItABQABgAIAAAAIQBMoOks2AAAAAMBAAAPAAAAAAAAAAAAAAAAAKU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</w:p>
    <w:p w:rsidR="00E41345" w:rsidRDefault="00E41345"/>
    <w:sectPr w:rsidR="00E4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0FE9"/>
    <w:multiLevelType w:val="multilevel"/>
    <w:tmpl w:val="246A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30"/>
    <w:rsid w:val="00B53130"/>
    <w:rsid w:val="00E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130"/>
    <w:rPr>
      <w:b/>
      <w:bCs/>
    </w:rPr>
  </w:style>
  <w:style w:type="character" w:styleId="a4">
    <w:name w:val="Hyperlink"/>
    <w:basedOn w:val="a0"/>
    <w:uiPriority w:val="99"/>
    <w:semiHidden/>
    <w:unhideWhenUsed/>
    <w:rsid w:val="00B53130"/>
    <w:rPr>
      <w:color w:val="0000FF"/>
      <w:u w:val="single"/>
    </w:rPr>
  </w:style>
  <w:style w:type="character" w:customStyle="1" w:styleId="js-phone-number">
    <w:name w:val="js-phone-number"/>
    <w:basedOn w:val="a0"/>
    <w:rsid w:val="00B53130"/>
  </w:style>
  <w:style w:type="paragraph" w:styleId="a5">
    <w:name w:val="Normal (Web)"/>
    <w:basedOn w:val="a"/>
    <w:uiPriority w:val="99"/>
    <w:semiHidden/>
    <w:unhideWhenUsed/>
    <w:rsid w:val="00B5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53130"/>
    <w:rPr>
      <w:b/>
      <w:bCs/>
    </w:rPr>
  </w:style>
  <w:style w:type="character" w:styleId="a4">
    <w:name w:val="Hyperlink"/>
    <w:basedOn w:val="a0"/>
    <w:uiPriority w:val="99"/>
    <w:semiHidden/>
    <w:unhideWhenUsed/>
    <w:rsid w:val="00B53130"/>
    <w:rPr>
      <w:color w:val="0000FF"/>
      <w:u w:val="single"/>
    </w:rPr>
  </w:style>
  <w:style w:type="character" w:customStyle="1" w:styleId="js-phone-number">
    <w:name w:val="js-phone-number"/>
    <w:basedOn w:val="a0"/>
    <w:rsid w:val="00B53130"/>
  </w:style>
  <w:style w:type="paragraph" w:styleId="a5">
    <w:name w:val="Normal (Web)"/>
    <w:basedOn w:val="a"/>
    <w:uiPriority w:val="99"/>
    <w:semiHidden/>
    <w:unhideWhenUsed/>
    <w:rsid w:val="00B5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8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9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212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5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40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59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73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717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8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3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15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08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04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725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00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54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80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8163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034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08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889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17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ezjt5d.xn--80aesfpebagmfblc0a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xn--80aaezjt5d.xn--80aesfpebagmfblc0a.xn--p1ai/gam-covid-v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esfpebagmfblc0a.xn--p1ai/about-covi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600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2021-11-09T15:42:00Z</dcterms:created>
  <dcterms:modified xsi:type="dcterms:W3CDTF">2021-11-09T15:43:00Z</dcterms:modified>
</cp:coreProperties>
</file>